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8B6C" w14:textId="5F31438B" w:rsidR="00AC0D74" w:rsidRPr="00AC0D74" w:rsidRDefault="00AC0D74" w:rsidP="00AC0D7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b/>
          <w:sz w:val="28"/>
          <w:szCs w:val="28"/>
        </w:rPr>
        <w:t>Формы текущего контроля в МДОБУ детский сад №</w:t>
      </w:r>
      <w:r w:rsidR="00383B50">
        <w:rPr>
          <w:rFonts w:ascii="Times New Roman" w:eastAsia="Times New Roman" w:hAnsi="Times New Roman" w:cs="Times New Roman"/>
          <w:b/>
          <w:sz w:val="28"/>
          <w:szCs w:val="28"/>
        </w:rPr>
        <w:t xml:space="preserve"> 56</w:t>
      </w:r>
      <w:r w:rsidRPr="00AC0D74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города Сочи:</w:t>
      </w:r>
    </w:p>
    <w:p w14:paraId="40E66FCC" w14:textId="77777777" w:rsidR="00AC0D74" w:rsidRPr="00AC0D74" w:rsidRDefault="00AC0D74" w:rsidP="00AC0D74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sz w:val="28"/>
          <w:szCs w:val="28"/>
        </w:rPr>
        <w:t xml:space="preserve">Экспресс-диагностика. Проводится в виде тестирования, анкетирования, бесед с педагогами, детьми и их родителями.  </w:t>
      </w:r>
    </w:p>
    <w:p w14:paraId="635BBC79" w14:textId="77777777" w:rsidR="00AC0D74" w:rsidRPr="00AC0D74" w:rsidRDefault="00AC0D74" w:rsidP="00AC0D74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sz w:val="28"/>
          <w:szCs w:val="28"/>
        </w:rPr>
        <w:t xml:space="preserve">Выборочный мониторинг профессиональной деятельности воспитателя. По результатам контроля воспитатели вносят коррективы в формы и методы работы с детьми, получают рекомендации.  </w:t>
      </w:r>
    </w:p>
    <w:p w14:paraId="515A6637" w14:textId="77777777" w:rsidR="00AC0D74" w:rsidRPr="00AC0D74" w:rsidRDefault="00AC0D74" w:rsidP="00AC0D74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диагностика.  Направлена на определение зоны актуального и ближайшего развития всех воспитанников через опросы, образовательную деятельность, совместную деятельность, наблюдения.  </w:t>
      </w:r>
    </w:p>
    <w:p w14:paraId="14103A47" w14:textId="77777777" w:rsidR="00AC0D74" w:rsidRPr="00AC0D74" w:rsidRDefault="00AC0D74" w:rsidP="00AC0D74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sz w:val="28"/>
          <w:szCs w:val="28"/>
        </w:rPr>
        <w:t xml:space="preserve">Форма текущего контроля определяется с учётом возрастных особенностей детей, содержания учебного материала и использования образовательных технологий.  </w:t>
      </w:r>
    </w:p>
    <w:p w14:paraId="4D9877A8" w14:textId="77777777" w:rsidR="00AC0D74" w:rsidRPr="00AC0D74" w:rsidRDefault="00AC0D74" w:rsidP="00AC0D74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0D7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диагностика проводится два раза в год (в сентябре и мае).  В начале года она направлена на выявление стартовых возможностей обучающихся, в конце учебного года — на наличие динамики в развитии.  </w:t>
      </w:r>
    </w:p>
    <w:p w14:paraId="6D3334E8" w14:textId="77777777" w:rsidR="001D45C2" w:rsidRPr="00AC0D74" w:rsidRDefault="001D45C2" w:rsidP="00AC0D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D45C2" w:rsidRPr="00AC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194B"/>
    <w:multiLevelType w:val="hybridMultilevel"/>
    <w:tmpl w:val="0134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601AC"/>
    <w:multiLevelType w:val="multilevel"/>
    <w:tmpl w:val="D838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D74"/>
    <w:rsid w:val="001D45C2"/>
    <w:rsid w:val="00383B50"/>
    <w:rsid w:val="00A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58F4"/>
  <w15:docId w15:val="{0F6242B8-9910-48C6-9409-697AF1F3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C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C0D74"/>
    <w:rPr>
      <w:b/>
      <w:bCs/>
    </w:rPr>
  </w:style>
  <w:style w:type="character" w:styleId="a4">
    <w:name w:val="Hyperlink"/>
    <w:basedOn w:val="a0"/>
    <w:uiPriority w:val="99"/>
    <w:semiHidden/>
    <w:unhideWhenUsed/>
    <w:rsid w:val="00AC0D74"/>
    <w:rPr>
      <w:color w:val="0000FF"/>
      <w:u w:val="single"/>
    </w:rPr>
  </w:style>
  <w:style w:type="paragraph" w:styleId="a5">
    <w:name w:val="No Spacing"/>
    <w:uiPriority w:val="1"/>
    <w:qFormat/>
    <w:rsid w:val="00AC0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lesya.popieva@mail.ru</cp:lastModifiedBy>
  <cp:revision>4</cp:revision>
  <dcterms:created xsi:type="dcterms:W3CDTF">2025-04-30T12:51:00Z</dcterms:created>
  <dcterms:modified xsi:type="dcterms:W3CDTF">2025-09-03T11:02:00Z</dcterms:modified>
</cp:coreProperties>
</file>