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F64" w:rsidRPr="00715F64" w:rsidRDefault="00715F64" w:rsidP="00715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</w:t>
      </w:r>
      <w:r w:rsidRPr="00715F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CB496A" wp14:editId="37CC45F9">
            <wp:extent cx="524510" cy="580390"/>
            <wp:effectExtent l="0" t="0" r="889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64" w:rsidRPr="00715F64" w:rsidRDefault="00715F64" w:rsidP="00715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5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715F64" w:rsidRPr="00715F64" w:rsidRDefault="00715F64" w:rsidP="00715F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715F64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(общероссийский профсоюз образования)</w:t>
      </w:r>
    </w:p>
    <w:p w:rsidR="00715F64" w:rsidRPr="00715F64" w:rsidRDefault="00715F64" w:rsidP="0071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КРАСНОДАРСКАЯ </w:t>
      </w:r>
      <w:proofErr w:type="gramStart"/>
      <w:r w:rsidRPr="00715F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КРАЕВАЯ  ТЕРРИТОРИАЛЬНАЯ</w:t>
      </w:r>
      <w:proofErr w:type="gramEnd"/>
      <w:r w:rsidRPr="00715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</w:t>
      </w:r>
    </w:p>
    <w:p w:rsidR="00715F64" w:rsidRPr="00715F64" w:rsidRDefault="00715F64" w:rsidP="00715F6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СОЧИНСКАЯ ГОРОДСКАЯ </w:t>
      </w:r>
      <w:proofErr w:type="gramStart"/>
      <w:r w:rsidRPr="00715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ТЕРРИТОРИАЛЬНАЯ  ОРГАНИЗАЦИЯ</w:t>
      </w:r>
      <w:proofErr w:type="gramEnd"/>
      <w:r w:rsidRPr="00715F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</w:p>
    <w:p w:rsidR="00715F64" w:rsidRPr="00715F64" w:rsidRDefault="00715F64" w:rsidP="00715F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5F64" w:rsidRPr="00715F64" w:rsidRDefault="00715F64" w:rsidP="00715F6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15F64">
        <w:rPr>
          <w:rFonts w:ascii="Times New Roman" w:eastAsia="Times New Roman" w:hAnsi="Times New Roman" w:cs="Times New Roman"/>
          <w:lang w:eastAsia="ru-RU"/>
        </w:rPr>
        <w:t>Муниципальное дошкольное образовательное бюджетное учреждение детский сад №56 г.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15F64">
        <w:rPr>
          <w:rFonts w:ascii="Times New Roman" w:eastAsia="Times New Roman" w:hAnsi="Times New Roman" w:cs="Times New Roman"/>
          <w:lang w:eastAsia="ru-RU"/>
        </w:rPr>
        <w:t>Сочи</w:t>
      </w:r>
    </w:p>
    <w:p w:rsidR="00715F64" w:rsidRDefault="00715F64" w:rsidP="009F4198">
      <w:pPr>
        <w:rPr>
          <w:rFonts w:ascii="Times New Roman" w:hAnsi="Times New Roman" w:cs="Times New Roman"/>
          <w:b/>
          <w:sz w:val="32"/>
          <w:szCs w:val="32"/>
        </w:rPr>
      </w:pPr>
    </w:p>
    <w:p w:rsidR="003518D5" w:rsidRDefault="00752E8F" w:rsidP="00752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E8F"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752E8F" w:rsidRDefault="00752E8F" w:rsidP="00752E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работе профсоюзной организации муниципального дошкольного образовательного учреждения детского сада №56</w:t>
      </w:r>
    </w:p>
    <w:p w:rsidR="00752E8F" w:rsidRDefault="00752E8F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МДОУ детский сад №56 насчитывает 69 человек, что составляет 95% от общего количества работников.</w:t>
      </w:r>
    </w:p>
    <w:p w:rsidR="00752E8F" w:rsidRDefault="00752E8F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организация создана с целью повышения социальной защиты работников детского сада, которая живет заботами и проблемами учреждения, защищает и отстаивает социально-экономические и трудовые права и интересы работников.</w:t>
      </w:r>
    </w:p>
    <w:p w:rsidR="00752E8F" w:rsidRDefault="00752E8F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Профсоюзный комитет ДОУ входит в организационную структуру Районного комитета профсоюза, поэтому первичная организация действует не </w:t>
      </w:r>
      <w:r w:rsidR="00F04071">
        <w:rPr>
          <w:rFonts w:ascii="Times New Roman" w:hAnsi="Times New Roman" w:cs="Times New Roman"/>
          <w:sz w:val="28"/>
          <w:szCs w:val="28"/>
        </w:rPr>
        <w:t>сама по себе, а является представителем коллектива и выражает его интересы.</w:t>
      </w:r>
    </w:p>
    <w:p w:rsidR="00F04071" w:rsidRDefault="00F04071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Главным и основополагающим стержнем в работе профсоюзной организации, с целью привлечения в ее состав большего количества членов Профсоюза является четко выстроенная система информирования работников образовательного учреждения. Мы хотим, чтобы все работники: администрация, воспитатели, младший обслуживающий персонал был</w:t>
      </w:r>
      <w:r w:rsidR="00715F64">
        <w:rPr>
          <w:rFonts w:ascii="Times New Roman" w:hAnsi="Times New Roman" w:cs="Times New Roman"/>
          <w:sz w:val="28"/>
          <w:szCs w:val="28"/>
        </w:rPr>
        <w:t>и объеди</w:t>
      </w:r>
      <w:r>
        <w:rPr>
          <w:rFonts w:ascii="Times New Roman" w:hAnsi="Times New Roman" w:cs="Times New Roman"/>
          <w:sz w:val="28"/>
          <w:szCs w:val="28"/>
        </w:rPr>
        <w:t xml:space="preserve">нены </w:t>
      </w:r>
      <w:r w:rsidR="00715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только профессиональной деятельностью, но и досугом, чтобы коллектив участвовал в </w:t>
      </w:r>
      <w:r w:rsidR="00B041DD">
        <w:rPr>
          <w:rFonts w:ascii="Times New Roman" w:hAnsi="Times New Roman" w:cs="Times New Roman"/>
          <w:sz w:val="28"/>
          <w:szCs w:val="28"/>
        </w:rPr>
        <w:t>жизни каждого сотрудника, п</w:t>
      </w:r>
      <w:r>
        <w:rPr>
          <w:rFonts w:ascii="Times New Roman" w:hAnsi="Times New Roman" w:cs="Times New Roman"/>
          <w:sz w:val="28"/>
          <w:szCs w:val="28"/>
        </w:rPr>
        <w:t>омогал решать проблемы, радовался и огорчался вместе с ним.</w:t>
      </w:r>
    </w:p>
    <w:p w:rsidR="00B041DD" w:rsidRDefault="00B041DD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 Работа профсоюзного комитета </w:t>
      </w:r>
      <w:r w:rsidR="00651910">
        <w:rPr>
          <w:rFonts w:ascii="Times New Roman" w:hAnsi="Times New Roman" w:cs="Times New Roman"/>
          <w:sz w:val="28"/>
          <w:szCs w:val="28"/>
        </w:rPr>
        <w:t>за отчетный период велась в соответствии с основными направлениями деятельности первичной профсоюзной организации, в соответствии с планом профсоюзного комитета ДОУ, базировалась на основных принципах Положения о первичной профсоюзной организации.</w:t>
      </w:r>
    </w:p>
    <w:p w:rsidR="00651910" w:rsidRDefault="007E12B4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отчетного периода профсоюзная организация вела учет и сохранность документов первичной профсоюзной организации;</w:t>
      </w:r>
    </w:p>
    <w:p w:rsidR="007E12B4" w:rsidRDefault="007E12B4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Участвовала в аттестации педагогических работников детского сада;</w:t>
      </w:r>
    </w:p>
    <w:p w:rsidR="009F4198" w:rsidRDefault="007E12B4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Составляла графики отпусков, осуществлялся контроль за соблюдением законодательства о труде и охране труда, так в текущем году провели СОУТ по 27 рабочим местам за счет ФСС и спонсорской помощи.</w:t>
      </w:r>
      <w:r w:rsidR="009F419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С администрацией ДОУ у профсоюзного комитета сложились партнерские отношения.</w:t>
      </w:r>
      <w:r w:rsidR="009F4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Ведется работа по принятию кол</w:t>
      </w:r>
      <w:r w:rsidR="009F4198">
        <w:rPr>
          <w:rFonts w:ascii="Times New Roman" w:hAnsi="Times New Roman" w:cs="Times New Roman"/>
          <w:sz w:val="28"/>
          <w:szCs w:val="28"/>
        </w:rPr>
        <w:t>лективного договора на 2017-2020</w:t>
      </w:r>
      <w:r>
        <w:rPr>
          <w:rFonts w:ascii="Times New Roman" w:hAnsi="Times New Roman" w:cs="Times New Roman"/>
          <w:sz w:val="28"/>
          <w:szCs w:val="28"/>
        </w:rPr>
        <w:t xml:space="preserve"> годы между администрацией</w:t>
      </w:r>
      <w:r w:rsidR="0053293A">
        <w:rPr>
          <w:rFonts w:ascii="Times New Roman" w:hAnsi="Times New Roman" w:cs="Times New Roman"/>
          <w:sz w:val="28"/>
          <w:szCs w:val="28"/>
        </w:rPr>
        <w:t xml:space="preserve"> ДОУ </w:t>
      </w:r>
      <w:r w:rsidR="00715F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профкомом</w:t>
      </w:r>
      <w:r w:rsidR="0053293A">
        <w:rPr>
          <w:rFonts w:ascii="Times New Roman" w:hAnsi="Times New Roman" w:cs="Times New Roman"/>
          <w:sz w:val="28"/>
          <w:szCs w:val="28"/>
        </w:rPr>
        <w:t>, в которых предусмотрены дополнительные меры социальной защиты работников.</w:t>
      </w:r>
      <w:r w:rsidR="009F4198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293A">
        <w:rPr>
          <w:rFonts w:ascii="Times New Roman" w:hAnsi="Times New Roman" w:cs="Times New Roman"/>
          <w:sz w:val="28"/>
          <w:szCs w:val="28"/>
        </w:rPr>
        <w:t>В течение отчетного периода проверялось наличие трудовых договоров с работниками, порядок их заключения, содержание, правильности заполнения трудовых книжек, под контролем вопросы охраны труда, все выявленные недочеты в настоящий момент исправлены.</w:t>
      </w:r>
      <w:r w:rsidR="009F4198">
        <w:rPr>
          <w:rFonts w:ascii="Times New Roman" w:hAnsi="Times New Roman" w:cs="Times New Roman"/>
          <w:sz w:val="28"/>
          <w:szCs w:val="28"/>
        </w:rPr>
        <w:t xml:space="preserve"> </w:t>
      </w:r>
      <w:r w:rsidR="0053293A">
        <w:rPr>
          <w:rFonts w:ascii="Times New Roman" w:hAnsi="Times New Roman" w:cs="Times New Roman"/>
          <w:sz w:val="28"/>
          <w:szCs w:val="28"/>
        </w:rPr>
        <w:t>Два раза в год комиссия по охране труда проверяет выполнение соглашения, о чем оформляет акт установленного образца. Планы работы и соглашения по ОТ согласовывались с профсоюзным комитетом, утверждались заведующим ДОУ.</w:t>
      </w:r>
      <w:r w:rsidR="009F4198">
        <w:rPr>
          <w:rFonts w:ascii="Times New Roman" w:hAnsi="Times New Roman" w:cs="Times New Roman"/>
          <w:sz w:val="28"/>
          <w:szCs w:val="28"/>
        </w:rPr>
        <w:t xml:space="preserve"> </w:t>
      </w:r>
      <w:r w:rsidR="00715F64">
        <w:rPr>
          <w:rFonts w:ascii="Times New Roman" w:hAnsi="Times New Roman" w:cs="Times New Roman"/>
          <w:sz w:val="28"/>
          <w:szCs w:val="28"/>
        </w:rPr>
        <w:t>В январе 20</w:t>
      </w:r>
      <w:r w:rsidR="0053293A">
        <w:rPr>
          <w:rFonts w:ascii="Times New Roman" w:hAnsi="Times New Roman" w:cs="Times New Roman"/>
          <w:sz w:val="28"/>
          <w:szCs w:val="28"/>
        </w:rPr>
        <w:t>16 года были обновлены все инструкции по охране труда. Уполномоченный по ОТ осуществлял контроль с целью своевременного устранения причин, несущих угрозу жизни и здоровью воспитанников и работников. В ДОУ оформлен стенд с наглядной агитацией по ОТ.</w:t>
      </w:r>
      <w:r w:rsidR="009F419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756914">
        <w:rPr>
          <w:rFonts w:ascii="Times New Roman" w:hAnsi="Times New Roman" w:cs="Times New Roman"/>
          <w:sz w:val="28"/>
          <w:szCs w:val="28"/>
        </w:rPr>
        <w:t>Проведена работа по оформлению, согласованию с работодателем и регистрации таких документов как: Коллективный договор, Правила внутреннего трудового распорядка, Положения о стимулирующих и компенсационных выплатах к заработной плате работником МДОУ №56.</w:t>
      </w:r>
    </w:p>
    <w:p w:rsidR="00756914" w:rsidRDefault="00756914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информационного обеспечения деятельности профсоюза был оформлен и обновляется периодически стенд «Наш профсоюз».</w:t>
      </w:r>
      <w:r w:rsidR="009F419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Оформлена страничка на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ДОУ  </w:t>
      </w:r>
      <w:hyperlink r:id="rId5" w:history="1">
        <w:r w:rsidRPr="0018130A">
          <w:rPr>
            <w:rStyle w:val="a3"/>
            <w:rFonts w:ascii="Times New Roman" w:hAnsi="Times New Roman" w:cs="Times New Roman"/>
            <w:sz w:val="28"/>
            <w:szCs w:val="28"/>
          </w:rPr>
          <w:t>http://dou56.sochi-schools.ru/nash-profsoyuz/</w:t>
        </w:r>
        <w:proofErr w:type="gramEnd"/>
      </w:hyperlink>
    </w:p>
    <w:p w:rsidR="00756914" w:rsidRDefault="00E65AD1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понимаем, что эффективность профсоюзной работы зависит не только от деятельности членов профсоюзного комитета, активной жизненной позиции каждого члена профсоюзного движения, но и от взаимодействия общественных сил, партнерства с администрацией образовательно</w:t>
      </w:r>
      <w:r w:rsidR="00715F64">
        <w:rPr>
          <w:rFonts w:ascii="Times New Roman" w:hAnsi="Times New Roman" w:cs="Times New Roman"/>
          <w:sz w:val="28"/>
          <w:szCs w:val="28"/>
        </w:rPr>
        <w:t xml:space="preserve">го учреждения и </w:t>
      </w:r>
      <w:proofErr w:type="gramStart"/>
      <w:r w:rsidR="00715F64">
        <w:rPr>
          <w:rFonts w:ascii="Times New Roman" w:hAnsi="Times New Roman" w:cs="Times New Roman"/>
          <w:sz w:val="28"/>
          <w:szCs w:val="28"/>
        </w:rPr>
        <w:t xml:space="preserve">Горкомом </w:t>
      </w:r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65AD1" w:rsidRPr="00752E8F" w:rsidRDefault="00E65AD1" w:rsidP="00752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такое эффективное взаимодействие, взаимопонимание, взаимовыручку и теплые доброжелательные отношения хочется поблагодарить Горком профсоюза и лично Агееву Марину Алексеевну.</w:t>
      </w:r>
    </w:p>
    <w:sectPr w:rsidR="00E65AD1" w:rsidRPr="0075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4BA"/>
    <w:rsid w:val="003464BA"/>
    <w:rsid w:val="003518D5"/>
    <w:rsid w:val="0053293A"/>
    <w:rsid w:val="00651910"/>
    <w:rsid w:val="00715F64"/>
    <w:rsid w:val="00752E8F"/>
    <w:rsid w:val="00756914"/>
    <w:rsid w:val="007E12B4"/>
    <w:rsid w:val="009F4198"/>
    <w:rsid w:val="00B041DD"/>
    <w:rsid w:val="00E65AD1"/>
    <w:rsid w:val="00F0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FC234B-DBD4-414A-8A9E-FF75BBD3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69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u56.sochi-schools.ru/nash-profsoyuz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2017-02-09T11:01:00Z</dcterms:created>
  <dcterms:modified xsi:type="dcterms:W3CDTF">2017-02-09T11:01:00Z</dcterms:modified>
</cp:coreProperties>
</file>